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E22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tbl>
      <w:tblPr>
        <w:tblStyle w:val="2"/>
        <w:tblpPr w:leftFromText="180" w:rightFromText="180" w:vertAnchor="text" w:horzAnchor="page" w:tblpXSpec="center" w:tblpY="217"/>
        <w:tblOverlap w:val="never"/>
        <w:tblW w:w="8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564"/>
        <w:gridCol w:w="1786"/>
        <w:gridCol w:w="2264"/>
      </w:tblGrid>
      <w:tr w14:paraId="3F34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《内蒙古自治区北方文化研究网》特约通讯员推荐表</w:t>
            </w:r>
          </w:p>
        </w:tc>
      </w:tr>
      <w:tr w14:paraId="6D17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8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97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39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5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97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D9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A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B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4B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4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BD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EC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5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E6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个人履历</w:t>
            </w:r>
          </w:p>
        </w:tc>
        <w:tc>
          <w:tcPr>
            <w:tcW w:w="6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2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5B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9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推荐单位意见及盖章</w:t>
            </w:r>
          </w:p>
          <w:p w14:paraId="7A70B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年   月   日</w:t>
            </w:r>
          </w:p>
        </w:tc>
        <w:tc>
          <w:tcPr>
            <w:tcW w:w="40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8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研究网意见及盖章</w:t>
            </w:r>
          </w:p>
          <w:p w14:paraId="2C015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年   月   日</w:t>
            </w:r>
          </w:p>
        </w:tc>
      </w:tr>
      <w:tr w14:paraId="2AC1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4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B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3AB0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F6857"/>
    <w:rsid w:val="2CBF6857"/>
    <w:rsid w:val="57B560C1"/>
    <w:rsid w:val="5BF930B5"/>
    <w:rsid w:val="691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199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2025-01-20T03:29:00Z</dcterms:created>
  <dc:creator>蜜柑</dc:creator>
  <cp:lastModifiedBy>惠风和畅</cp:lastModifiedBy>
  <dcterms:modified xsi:type="dcterms:W3CDTF">2026-01-26T02:37:41Z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C5CF4431A55748E7BE9F98EA5760DFB0_13</vt:lpwstr>
  </property>
  <property fmtid="{D5CDD505-2E9C-101B-9397-08002B2CF9AE}" pid="4" name="KSOTemplateDocerSaveRecord">
    <vt:lpwstr>eyJoZGlkIjoiN2FmMTkxYjYyOGNmZDQxZjg3ODI3NDU0OTVhMDBlNGEiLCJ1c2VySWQiOiIzNjkzMzg2MjAifQ==</vt:lpwstr>
  </property>
</Properties>
</file>